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4A0" w:firstRow="1" w:lastRow="0" w:firstColumn="1" w:lastColumn="0" w:noHBand="0" w:noVBand="1"/>
      </w:tblPr>
      <w:tblGrid>
        <w:gridCol w:w="1845"/>
        <w:gridCol w:w="561"/>
        <w:gridCol w:w="2155"/>
        <w:gridCol w:w="956"/>
        <w:gridCol w:w="2486"/>
        <w:gridCol w:w="1354"/>
      </w:tblGrid>
      <w:tr w:rsidR="00F758FE" w:rsidTr="00A85C3A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F758FE" w:rsidRDefault="0095139B" w:rsidP="00A85C3A">
            <w:pPr>
              <w:pStyle w:val="Ttulo3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ACTA Núm. 11</w:t>
            </w:r>
            <w:bookmarkStart w:id="0" w:name="_GoBack"/>
            <w:bookmarkEnd w:id="0"/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  <w:hideMark/>
          </w:tcPr>
          <w:p w:rsidR="00F758FE" w:rsidRDefault="00F758FE" w:rsidP="00A85C3A">
            <w:pPr>
              <w:pStyle w:val="Ttulo4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Data :  12 de desembre del 2011</w:t>
            </w:r>
          </w:p>
        </w:tc>
      </w:tr>
      <w:tr w:rsidR="00F758FE" w:rsidTr="00A85C3A">
        <w:trPr>
          <w:trHeight w:val="229"/>
          <w:jc w:val="center"/>
        </w:trPr>
        <w:tc>
          <w:tcPr>
            <w:tcW w:w="9357" w:type="dxa"/>
            <w:gridSpan w:val="6"/>
            <w:tcBorders>
              <w:top w:val="nil"/>
              <w:left w:val="nil"/>
              <w:bottom w:val="single" w:sz="4" w:space="0" w:color="C0C0C0"/>
              <w:right w:val="nil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F758FE" w:rsidRDefault="00F758FE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>
              <w:rPr>
                <w:rFonts w:ascii="Arial Narrow" w:hAnsi="Arial Narrow"/>
                <w:sz w:val="24"/>
              </w:rPr>
              <w:t>Arnal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>
              <w:rPr>
                <w:rFonts w:ascii="Arial Narrow" w:hAnsi="Arial Narrow"/>
                <w:sz w:val="24"/>
              </w:rPr>
              <w:t>Cañisá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>
              <w:rPr>
                <w:rFonts w:ascii="Arial Narrow" w:hAnsi="Arial Narrow"/>
                <w:sz w:val="24"/>
              </w:rPr>
              <w:t>Clavaguera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>
              <w:rPr>
                <w:rFonts w:ascii="Arial Narrow" w:hAnsi="Arial Narrow"/>
                <w:sz w:val="24"/>
              </w:rPr>
              <w:t>Guilló</w:t>
            </w:r>
            <w:proofErr w:type="spellEnd"/>
            <w:r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>
              <w:rPr>
                <w:rFonts w:ascii="Arial Narrow" w:hAnsi="Arial Narrow"/>
                <w:sz w:val="24"/>
              </w:rPr>
              <w:t>Lamiel</w:t>
            </w:r>
            <w:proofErr w:type="spellEnd"/>
            <w:r>
              <w:rPr>
                <w:rFonts w:ascii="Arial Narrow" w:hAnsi="Arial Narrow"/>
                <w:sz w:val="24"/>
              </w:rPr>
              <w:t>.</w:t>
            </w:r>
          </w:p>
        </w:tc>
      </w:tr>
      <w:tr w:rsidR="00F758FE" w:rsidTr="00A85C3A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F758FE" w:rsidRDefault="00F758FE" w:rsidP="00A85C3A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 a tractar: </w:t>
            </w:r>
          </w:p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  <w:p w:rsidR="00F758FE" w:rsidRPr="000472D9" w:rsidRDefault="00D7426E" w:rsidP="00F758F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Crear una entrada al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sobre les a</w:t>
            </w:r>
            <w:r w:rsidR="00F758FE">
              <w:rPr>
                <w:rFonts w:ascii="Arial Narrow" w:hAnsi="Arial Narrow"/>
                <w:sz w:val="20"/>
                <w:szCs w:val="20"/>
              </w:rPr>
              <w:t>ctivitats per a l’etapa de primària proposades per la Fundació Joan Miró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F758FE" w:rsidTr="00A85C3A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F758FE" w:rsidRDefault="00F758FE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F758FE" w:rsidRDefault="00F758FE" w:rsidP="00F758F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Elaborar la nova pàgina del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wiki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D7426E" w:rsidRDefault="00D7426E" w:rsidP="00F758F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Mirar els fulletons del museu obtinguts durant la visita</w:t>
            </w:r>
          </w:p>
          <w:p w:rsidR="00D7426E" w:rsidRDefault="00D7426E" w:rsidP="00F758FE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Parlar sobre les activitats realitzades tant als alumnes d’ infantil, primària, secundaria i batxillerat com també als alumnes amb necessitats educatives especials. </w:t>
            </w:r>
          </w:p>
        </w:tc>
      </w:tr>
      <w:tr w:rsidR="00F758FE" w:rsidTr="00A85C3A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F758FE" w:rsidRDefault="00F758FE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  <w:hideMark/>
          </w:tcPr>
          <w:p w:rsidR="00F758FE" w:rsidRPr="00585964" w:rsidRDefault="00F758FE" w:rsidP="00F758FE">
            <w:pPr>
              <w:pStyle w:val="Prrafodelist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F758FE" w:rsidRDefault="00F758FE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F758FE" w:rsidRDefault="00F758FE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  <w:hideMark/>
          </w:tcPr>
          <w:p w:rsidR="00F758FE" w:rsidRDefault="00F758FE" w:rsidP="00A85C3A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Pr="00781664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  <w:hideMark/>
          </w:tcPr>
          <w:p w:rsidR="00F758FE" w:rsidRDefault="00F758FE" w:rsidP="00A85C3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758FE" w:rsidRDefault="00F758FE" w:rsidP="00A85C3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758FE" w:rsidTr="00A85C3A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F758FE" w:rsidRDefault="00F758FE" w:rsidP="00A85C3A"/>
        </w:tc>
      </w:tr>
    </w:tbl>
    <w:p w:rsidR="005C0F52" w:rsidRDefault="005C0F52"/>
    <w:sectPr w:rsidR="005C0F52" w:rsidSect="005C0F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425DD"/>
    <w:multiLevelType w:val="hybridMultilevel"/>
    <w:tmpl w:val="E95E7522"/>
    <w:lvl w:ilvl="0" w:tplc="4BBAA4E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FE"/>
    <w:rsid w:val="005C0F52"/>
    <w:rsid w:val="006C3338"/>
    <w:rsid w:val="0095139B"/>
    <w:rsid w:val="00A17DD1"/>
    <w:rsid w:val="00D7426E"/>
    <w:rsid w:val="00F7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FE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F758FE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F758F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F758F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F758FE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758FE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758FE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F758FE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F75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8FE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F758FE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nhideWhenUsed/>
    <w:qFormat/>
    <w:rsid w:val="00F758FE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F758FE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semiHidden/>
    <w:rsid w:val="00F758FE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758FE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758FE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F758FE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F75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Fundació Blanquerna - URL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Mariina</cp:lastModifiedBy>
  <cp:revision>4</cp:revision>
  <dcterms:created xsi:type="dcterms:W3CDTF">2011-12-16T20:26:00Z</dcterms:created>
  <dcterms:modified xsi:type="dcterms:W3CDTF">2011-12-16T20:33:00Z</dcterms:modified>
</cp:coreProperties>
</file>